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6644F1" w:rsidRDefault="006644F1" w:rsidP="006644F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Gilchrist Blue Springs State Park</w:t>
      </w:r>
    </w:p>
    <w:p w:rsidR="006644F1" w:rsidRDefault="001F2AA9" w:rsidP="006644F1">
      <w:pPr>
        <w:jc w:val="center"/>
        <w:rPr>
          <w:rFonts w:ascii="Arial" w:hAnsi="Arial" w:cs="Arial"/>
          <w:color w:val="333333"/>
          <w:sz w:val="44"/>
          <w:szCs w:val="44"/>
          <w:lang w:val="en"/>
        </w:rPr>
      </w:pPr>
      <w:r>
        <w:rPr>
          <w:rFonts w:ascii="Arial" w:hAnsi="Arial" w:cs="Arial"/>
          <w:color w:val="333333"/>
          <w:sz w:val="44"/>
          <w:szCs w:val="44"/>
          <w:lang w:val="en"/>
        </w:rPr>
        <w:t xml:space="preserve">Santa Fe Springs </w:t>
      </w:r>
      <w:bookmarkStart w:id="0" w:name="_GoBack"/>
      <w:bookmarkEnd w:id="0"/>
      <w:r>
        <w:rPr>
          <w:rFonts w:ascii="Arial" w:hAnsi="Arial" w:cs="Arial"/>
          <w:color w:val="333333"/>
          <w:sz w:val="44"/>
          <w:szCs w:val="44"/>
          <w:lang w:val="en"/>
        </w:rPr>
        <w:t>Paintout</w:t>
      </w:r>
    </w:p>
    <w:p w:rsidR="006644F1" w:rsidRPr="006644F1" w:rsidRDefault="006644F1" w:rsidP="006644F1">
      <w:pPr>
        <w:jc w:val="center"/>
        <w:rPr>
          <w:rFonts w:ascii="Arial" w:hAnsi="Arial" w:cs="Arial"/>
          <w:sz w:val="44"/>
          <w:szCs w:val="44"/>
        </w:rPr>
      </w:pPr>
    </w:p>
    <w:p w:rsidR="006644F1" w:rsidRDefault="006644F1" w:rsidP="006644F1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 order to</w:t>
      </w:r>
      <w:proofErr w:type="gramEnd"/>
      <w:r>
        <w:rPr>
          <w:rFonts w:ascii="Arial" w:hAnsi="Arial" w:cs="Arial"/>
          <w:sz w:val="32"/>
          <w:szCs w:val="32"/>
        </w:rPr>
        <w:t xml:space="preserve"> participate in this program, one: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follow verbal and/or visual instructions; independently or with the assistance of a companion. 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enter and exit the facilities; independently or with the assistance of a companion.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traverse uneven terrain for up to 1 hour or more; independently or with the assistance of a companion.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>Must have the ability to withstand exposure to the outdoors and insects for as long as they choose to attend the event.</w:t>
      </w: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6328"/>
    <w:multiLevelType w:val="hybridMultilevel"/>
    <w:tmpl w:val="6ACA3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06556F"/>
    <w:rsid w:val="000C5541"/>
    <w:rsid w:val="001F2AA9"/>
    <w:rsid w:val="00244898"/>
    <w:rsid w:val="002A6E67"/>
    <w:rsid w:val="00404609"/>
    <w:rsid w:val="004372A1"/>
    <w:rsid w:val="00453BBA"/>
    <w:rsid w:val="005A1BE8"/>
    <w:rsid w:val="006644F1"/>
    <w:rsid w:val="00707948"/>
    <w:rsid w:val="0077669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EABB28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4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Harre, Lauren</cp:lastModifiedBy>
  <cp:revision>2</cp:revision>
  <cp:lastPrinted>2017-11-17T19:12:00Z</cp:lastPrinted>
  <dcterms:created xsi:type="dcterms:W3CDTF">2019-03-25T17:20:00Z</dcterms:created>
  <dcterms:modified xsi:type="dcterms:W3CDTF">2019-03-25T17:20:00Z</dcterms:modified>
</cp:coreProperties>
</file>